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Hello,</w:t>
      </w:r>
    </w:p>
    <w:p w:rsidR="007A4CAD" w:rsidRPr="007A4CAD" w:rsidRDefault="00D105EE" w:rsidP="00D105EE">
      <w:pPr>
        <w:shd w:val="clear" w:color="auto" w:fill="FFFFFF"/>
        <w:spacing w:after="0" w:line="240" w:lineRule="auto"/>
        <w:rPr>
          <w:rFonts w:ascii="Calibri" w:eastAsia="Times New Roman" w:hAnsi="Calibri" w:cs="Times New Roman"/>
          <w:color w:val="222222"/>
        </w:rPr>
      </w:pPr>
      <w:r>
        <w:rPr>
          <w:rFonts w:ascii="Arial" w:eastAsia="Times New Roman" w:hAnsi="Arial" w:cs="Arial"/>
          <w:color w:val="222222"/>
          <w:sz w:val="24"/>
          <w:szCs w:val="24"/>
        </w:rPr>
        <w:t>B</w:t>
      </w:r>
      <w:r w:rsidR="007A4CAD" w:rsidRPr="007A4CAD">
        <w:rPr>
          <w:rFonts w:ascii="Arial" w:eastAsia="Times New Roman" w:hAnsi="Arial" w:cs="Arial"/>
          <w:color w:val="222222"/>
          <w:sz w:val="24"/>
          <w:szCs w:val="24"/>
        </w:rPr>
        <w:t>elow is a suggested 20-30 minute lesson for you and your child to do together</w:t>
      </w:r>
      <w:r w:rsidR="005232C7">
        <w:rPr>
          <w:rFonts w:ascii="Arial" w:eastAsia="Times New Roman" w:hAnsi="Arial" w:cs="Arial"/>
          <w:color w:val="222222"/>
          <w:sz w:val="24"/>
          <w:szCs w:val="24"/>
        </w:rPr>
        <w:t xml:space="preserve"> on prayer</w:t>
      </w:r>
      <w:bookmarkStart w:id="0" w:name="_GoBack"/>
      <w:bookmarkEnd w:id="0"/>
      <w:r w:rsidR="007A4CAD" w:rsidRPr="007A4CAD">
        <w:rPr>
          <w:rFonts w:ascii="Arial" w:eastAsia="Times New Roman" w:hAnsi="Arial" w:cs="Arial"/>
          <w:color w:val="222222"/>
          <w:sz w:val="24"/>
          <w:szCs w:val="24"/>
        </w:rPr>
        <w:t xml:space="preserve">!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Prayer</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Prayer requests:</w:t>
      </w:r>
      <w:r w:rsidRPr="007A4CAD">
        <w:rPr>
          <w:rFonts w:ascii="Arial" w:eastAsia="Times New Roman" w:hAnsi="Arial" w:cs="Arial"/>
          <w:color w:val="222222"/>
          <w:sz w:val="24"/>
          <w:szCs w:val="24"/>
        </w:rPr>
        <w:t> What are they struggling with? Is someone they know struggling with something that we can pray for? Is the world struggling with something that we can pray for? </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Praises:</w:t>
      </w:r>
      <w:r w:rsidRPr="007A4CAD">
        <w:rPr>
          <w:rFonts w:ascii="Arial" w:eastAsia="Times New Roman" w:hAnsi="Arial" w:cs="Arial"/>
          <w:color w:val="222222"/>
          <w:sz w:val="24"/>
          <w:szCs w:val="24"/>
        </w:rPr>
        <w:t> What has God done in their lives that they are thankful for?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Bible</w:t>
      </w:r>
      <w:proofErr w:type="gramEnd"/>
      <w:r w:rsidRPr="007A4CAD">
        <w:rPr>
          <w:rFonts w:ascii="Arial" w:eastAsia="Times New Roman" w:hAnsi="Arial" w:cs="Arial"/>
          <w:b/>
          <w:bCs/>
          <w:color w:val="222222"/>
          <w:sz w:val="24"/>
          <w:szCs w:val="24"/>
        </w:rPr>
        <w:t xml:space="preserve"> Reading: </w:t>
      </w:r>
      <w:r w:rsidRPr="007A4CAD">
        <w:rPr>
          <w:rFonts w:ascii="Arial" w:eastAsia="Times New Roman" w:hAnsi="Arial" w:cs="Arial"/>
          <w:color w:val="222222"/>
          <w:sz w:val="24"/>
          <w:szCs w:val="24"/>
        </w:rPr>
        <w:t> </w:t>
      </w:r>
    </w:p>
    <w:tbl>
      <w:tblPr>
        <w:tblW w:w="4850" w:type="dxa"/>
        <w:tblCellSpacing w:w="15" w:type="dxa"/>
        <w:shd w:val="clear" w:color="auto" w:fill="FFFFFF"/>
        <w:tblCellMar>
          <w:left w:w="0" w:type="dxa"/>
          <w:right w:w="0" w:type="dxa"/>
        </w:tblCellMar>
        <w:tblLook w:val="04A0" w:firstRow="1" w:lastRow="0" w:firstColumn="1" w:lastColumn="0" w:noHBand="0" w:noVBand="1"/>
      </w:tblPr>
      <w:tblGrid>
        <w:gridCol w:w="9360"/>
      </w:tblGrid>
      <w:tr w:rsidR="007A4CAD" w:rsidRPr="007A4CAD" w:rsidTr="007A4CAD">
        <w:trPr>
          <w:trHeight w:val="235"/>
          <w:tblCellSpacing w:w="15" w:type="dxa"/>
        </w:trPr>
        <w:tc>
          <w:tcPr>
            <w:tcW w:w="0" w:type="auto"/>
            <w:shd w:val="clear" w:color="auto" w:fill="FFFFFF"/>
            <w:tcMar>
              <w:top w:w="15" w:type="dxa"/>
              <w:left w:w="15" w:type="dxa"/>
              <w:bottom w:w="15" w:type="dxa"/>
              <w:right w:w="15" w:type="dxa"/>
            </w:tcMar>
            <w:vAlign w:val="center"/>
            <w:hideMark/>
          </w:tcPr>
          <w:p w:rsidR="007A4CAD" w:rsidRPr="00CB4190" w:rsidRDefault="00CB4190" w:rsidP="00CB4190">
            <w:pPr>
              <w:pStyle w:val="ListParagraph"/>
              <w:numPr>
                <w:ilvl w:val="0"/>
                <w:numId w:val="1"/>
              </w:numPr>
              <w:spacing w:line="235" w:lineRule="atLeast"/>
              <w:rPr>
                <w:rFonts w:ascii="Calibri" w:eastAsia="Times New Roman" w:hAnsi="Calibri" w:cs="Helvetica"/>
                <w:color w:val="222222"/>
              </w:rPr>
            </w:pPr>
            <w:r w:rsidRPr="00CB4190">
              <w:rPr>
                <w:rFonts w:ascii="Arial" w:eastAsia="Times New Roman" w:hAnsi="Arial" w:cs="Arial"/>
                <w:color w:val="222222"/>
                <w:sz w:val="24"/>
                <w:szCs w:val="24"/>
                <w:u w:val="single"/>
              </w:rPr>
              <w:t>Luke 11:1-13 – Jesus’</w:t>
            </w:r>
            <w:r>
              <w:rPr>
                <w:rFonts w:ascii="Arial" w:eastAsia="Times New Roman" w:hAnsi="Arial" w:cs="Arial"/>
                <w:color w:val="222222"/>
                <w:sz w:val="24"/>
                <w:szCs w:val="24"/>
                <w:u w:val="single"/>
              </w:rPr>
              <w:t xml:space="preserve"> Teaching on Prayer</w:t>
            </w:r>
          </w:p>
          <w:tbl>
            <w:tblPr>
              <w:tblW w:w="9669" w:type="dxa"/>
              <w:tblCellSpacing w:w="15" w:type="dxa"/>
              <w:tblInd w:w="1440" w:type="dxa"/>
              <w:tblCellMar>
                <w:left w:w="0" w:type="dxa"/>
                <w:right w:w="0" w:type="dxa"/>
              </w:tblCellMar>
              <w:tblLook w:val="04A0" w:firstRow="1" w:lastRow="0" w:firstColumn="1" w:lastColumn="0" w:noHBand="0" w:noVBand="1"/>
            </w:tblPr>
            <w:tblGrid>
              <w:gridCol w:w="9669"/>
            </w:tblGrid>
            <w:tr w:rsidR="007A4CAD" w:rsidRPr="007A4CAD">
              <w:trPr>
                <w:trHeight w:val="4093"/>
                <w:tblCellSpacing w:w="15" w:type="dxa"/>
              </w:trPr>
              <w:tc>
                <w:tcPr>
                  <w:tcW w:w="0" w:type="auto"/>
                  <w:tcMar>
                    <w:top w:w="15" w:type="dxa"/>
                    <w:left w:w="15" w:type="dxa"/>
                    <w:bottom w:w="15" w:type="dxa"/>
                    <w:right w:w="15" w:type="dxa"/>
                  </w:tcMar>
                  <w:vAlign w:val="center"/>
                  <w:hideMark/>
                </w:tcPr>
                <w:p w:rsidR="00CB4190" w:rsidRPr="00CB4190" w:rsidRDefault="00CB4190" w:rsidP="00CB4190">
                  <w:pPr>
                    <w:spacing w:line="235" w:lineRule="atLeast"/>
                    <w:rPr>
                      <w:rFonts w:ascii="Arial" w:eastAsia="Times New Roman" w:hAnsi="Arial" w:cs="Arial"/>
                      <w:sz w:val="24"/>
                      <w:szCs w:val="24"/>
                    </w:rPr>
                  </w:pPr>
                  <w:r w:rsidRPr="00CB4190">
                    <w:rPr>
                      <w:rFonts w:ascii="Arial" w:eastAsia="Times New Roman" w:hAnsi="Arial" w:cs="Arial"/>
                      <w:sz w:val="24"/>
                      <w:szCs w:val="24"/>
                    </w:rPr>
                    <w:t>11 One day Jesus was praying in a certain place. When he finished, one of his disciples said to him, “Lord, teach us to pray, just as John taught his disciples.”</w:t>
                  </w:r>
                </w:p>
                <w:p w:rsidR="00CB4190" w:rsidRPr="00CB4190" w:rsidRDefault="00CB4190" w:rsidP="00CB4190">
                  <w:pPr>
                    <w:spacing w:line="235" w:lineRule="atLeast"/>
                    <w:rPr>
                      <w:rFonts w:ascii="Arial" w:eastAsia="Times New Roman" w:hAnsi="Arial" w:cs="Arial"/>
                      <w:sz w:val="24"/>
                      <w:szCs w:val="24"/>
                    </w:rPr>
                  </w:pPr>
                  <w:r w:rsidRPr="00CB4190">
                    <w:rPr>
                      <w:rFonts w:ascii="Arial" w:eastAsia="Times New Roman" w:hAnsi="Arial" w:cs="Arial"/>
                      <w:sz w:val="24"/>
                      <w:szCs w:val="24"/>
                      <w:vertAlign w:val="superscript"/>
                    </w:rPr>
                    <w:t>2 </w:t>
                  </w:r>
                  <w:r w:rsidRPr="00CB4190">
                    <w:rPr>
                      <w:rFonts w:ascii="Arial" w:eastAsia="Times New Roman" w:hAnsi="Arial" w:cs="Arial"/>
                      <w:sz w:val="24"/>
                      <w:szCs w:val="24"/>
                    </w:rPr>
                    <w:t>He said to them, “When you pray, say:</w:t>
                  </w:r>
                </w:p>
                <w:p w:rsidR="00CB4190" w:rsidRPr="00CB4190" w:rsidRDefault="00CB4190" w:rsidP="00CB4190">
                  <w:pPr>
                    <w:spacing w:line="235" w:lineRule="atLeast"/>
                    <w:rPr>
                      <w:rFonts w:ascii="Arial" w:eastAsia="Times New Roman" w:hAnsi="Arial" w:cs="Arial"/>
                      <w:sz w:val="24"/>
                      <w:szCs w:val="24"/>
                    </w:rPr>
                  </w:pPr>
                  <w:r w:rsidRPr="00CB4190">
                    <w:rPr>
                      <w:rFonts w:ascii="Arial" w:eastAsia="Times New Roman" w:hAnsi="Arial" w:cs="Arial"/>
                      <w:sz w:val="24"/>
                      <w:szCs w:val="24"/>
                    </w:rPr>
                    <w:t>“‘Father</w:t>
                  </w:r>
                  <w:proofErr w:type="gramStart"/>
                  <w:r w:rsidRPr="00CB4190">
                    <w:rPr>
                      <w:rFonts w:ascii="Arial" w:eastAsia="Times New Roman" w:hAnsi="Arial" w:cs="Arial"/>
                      <w:sz w:val="24"/>
                      <w:szCs w:val="24"/>
                    </w:rPr>
                    <w:t>,</w:t>
                  </w:r>
                  <w:r w:rsidRPr="00CB4190">
                    <w:rPr>
                      <w:rFonts w:ascii="Arial" w:eastAsia="Times New Roman" w:hAnsi="Arial" w:cs="Arial"/>
                      <w:sz w:val="24"/>
                      <w:szCs w:val="24"/>
                      <w:vertAlign w:val="superscript"/>
                    </w:rPr>
                    <w:t>[</w:t>
                  </w:r>
                  <w:proofErr w:type="gramEnd"/>
                  <w:r w:rsidRPr="00CB4190">
                    <w:rPr>
                      <w:rFonts w:ascii="Arial" w:eastAsia="Times New Roman" w:hAnsi="Arial" w:cs="Arial"/>
                      <w:sz w:val="24"/>
                      <w:szCs w:val="24"/>
                      <w:vertAlign w:val="superscript"/>
                    </w:rPr>
                    <w:fldChar w:fldCharType="begin"/>
                  </w:r>
                  <w:r w:rsidRPr="00CB4190">
                    <w:rPr>
                      <w:rFonts w:ascii="Arial" w:eastAsia="Times New Roman" w:hAnsi="Arial" w:cs="Arial"/>
                      <w:sz w:val="24"/>
                      <w:szCs w:val="24"/>
                      <w:vertAlign w:val="superscript"/>
                    </w:rPr>
                    <w:instrText xml:space="preserve"> HYPERLINK "https://www.biblegateway.com/passage/?search=Luke+11%3A1-13&amp;version=NIV" \l "fen-NIV-25408a" \o "See footnote a" </w:instrText>
                  </w:r>
                  <w:r w:rsidRPr="00CB4190">
                    <w:rPr>
                      <w:rFonts w:ascii="Arial" w:eastAsia="Times New Roman" w:hAnsi="Arial" w:cs="Arial"/>
                      <w:sz w:val="24"/>
                      <w:szCs w:val="24"/>
                      <w:vertAlign w:val="superscript"/>
                    </w:rPr>
                    <w:fldChar w:fldCharType="separate"/>
                  </w:r>
                  <w:r w:rsidRPr="00CB4190">
                    <w:rPr>
                      <w:rStyle w:val="Hyperlink"/>
                      <w:rFonts w:ascii="Arial" w:eastAsia="Times New Roman" w:hAnsi="Arial" w:cs="Arial"/>
                      <w:sz w:val="24"/>
                      <w:szCs w:val="24"/>
                      <w:vertAlign w:val="superscript"/>
                    </w:rPr>
                    <w:t>a</w:t>
                  </w:r>
                  <w:r w:rsidRPr="00CB4190">
                    <w:rPr>
                      <w:rFonts w:ascii="Arial" w:eastAsia="Times New Roman" w:hAnsi="Arial" w:cs="Arial"/>
                      <w:sz w:val="24"/>
                      <w:szCs w:val="24"/>
                    </w:rPr>
                    <w:fldChar w:fldCharType="end"/>
                  </w:r>
                  <w:r w:rsidRPr="00CB4190">
                    <w:rPr>
                      <w:rFonts w:ascii="Arial" w:eastAsia="Times New Roman" w:hAnsi="Arial" w:cs="Arial"/>
                      <w:sz w:val="24"/>
                      <w:szCs w:val="24"/>
                      <w:vertAlign w:val="superscript"/>
                    </w:rPr>
                    <w:t>]</w:t>
                  </w:r>
                  <w:r w:rsidRPr="00CB4190">
                    <w:rPr>
                      <w:rFonts w:ascii="Arial" w:eastAsia="Times New Roman" w:hAnsi="Arial" w:cs="Arial"/>
                      <w:sz w:val="24"/>
                      <w:szCs w:val="24"/>
                    </w:rPr>
                    <w:br/>
                    <w:t>hallowed be your name,</w:t>
                  </w:r>
                  <w:r w:rsidRPr="00CB4190">
                    <w:rPr>
                      <w:rFonts w:ascii="Arial" w:eastAsia="Times New Roman" w:hAnsi="Arial" w:cs="Arial"/>
                      <w:sz w:val="24"/>
                      <w:szCs w:val="24"/>
                    </w:rPr>
                    <w:br/>
                    <w:t>your kingdom come.</w:t>
                  </w:r>
                  <w:r w:rsidRPr="00CB4190">
                    <w:rPr>
                      <w:rFonts w:ascii="Arial" w:eastAsia="Times New Roman" w:hAnsi="Arial" w:cs="Arial"/>
                      <w:sz w:val="24"/>
                      <w:szCs w:val="24"/>
                      <w:vertAlign w:val="superscript"/>
                    </w:rPr>
                    <w:t>[</w:t>
                  </w:r>
                  <w:hyperlink r:id="rId5" w:anchor="fen-NIV-25408b" w:tooltip="See footnote b" w:history="1">
                    <w:r w:rsidRPr="00CB4190">
                      <w:rPr>
                        <w:rStyle w:val="Hyperlink"/>
                        <w:rFonts w:ascii="Arial" w:eastAsia="Times New Roman" w:hAnsi="Arial" w:cs="Arial"/>
                        <w:sz w:val="24"/>
                        <w:szCs w:val="24"/>
                        <w:vertAlign w:val="superscript"/>
                      </w:rPr>
                      <w:t>b</w:t>
                    </w:r>
                  </w:hyperlink>
                  <w:r w:rsidRPr="00CB4190">
                    <w:rPr>
                      <w:rFonts w:ascii="Arial" w:eastAsia="Times New Roman" w:hAnsi="Arial" w:cs="Arial"/>
                      <w:sz w:val="24"/>
                      <w:szCs w:val="24"/>
                      <w:vertAlign w:val="superscript"/>
                    </w:rPr>
                    <w:t>]</w:t>
                  </w:r>
                  <w:r w:rsidRPr="00CB4190">
                    <w:rPr>
                      <w:rFonts w:ascii="Arial" w:eastAsia="Times New Roman" w:hAnsi="Arial" w:cs="Arial"/>
                      <w:sz w:val="24"/>
                      <w:szCs w:val="24"/>
                    </w:rPr>
                    <w:br/>
                  </w:r>
                  <w:r w:rsidRPr="00CB4190">
                    <w:rPr>
                      <w:rFonts w:ascii="Arial" w:eastAsia="Times New Roman" w:hAnsi="Arial" w:cs="Arial"/>
                      <w:sz w:val="24"/>
                      <w:szCs w:val="24"/>
                      <w:vertAlign w:val="superscript"/>
                    </w:rPr>
                    <w:t>3 </w:t>
                  </w:r>
                  <w:r w:rsidRPr="00CB4190">
                    <w:rPr>
                      <w:rFonts w:ascii="Arial" w:eastAsia="Times New Roman" w:hAnsi="Arial" w:cs="Arial"/>
                      <w:sz w:val="24"/>
                      <w:szCs w:val="24"/>
                    </w:rPr>
                    <w:t>Give us each day our daily bread.</w:t>
                  </w:r>
                  <w:r w:rsidRPr="00CB4190">
                    <w:rPr>
                      <w:rFonts w:ascii="Arial" w:eastAsia="Times New Roman" w:hAnsi="Arial" w:cs="Arial"/>
                      <w:sz w:val="24"/>
                      <w:szCs w:val="24"/>
                    </w:rPr>
                    <w:br/>
                  </w:r>
                  <w:r w:rsidRPr="00CB4190">
                    <w:rPr>
                      <w:rFonts w:ascii="Arial" w:eastAsia="Times New Roman" w:hAnsi="Arial" w:cs="Arial"/>
                      <w:sz w:val="24"/>
                      <w:szCs w:val="24"/>
                      <w:vertAlign w:val="superscript"/>
                    </w:rPr>
                    <w:t>4 </w:t>
                  </w:r>
                  <w:r w:rsidRPr="00CB4190">
                    <w:rPr>
                      <w:rFonts w:ascii="Arial" w:eastAsia="Times New Roman" w:hAnsi="Arial" w:cs="Arial"/>
                      <w:sz w:val="24"/>
                      <w:szCs w:val="24"/>
                    </w:rPr>
                    <w:t>Forgive us our sins,</w:t>
                  </w:r>
                  <w:r w:rsidRPr="00CB4190">
                    <w:rPr>
                      <w:rFonts w:ascii="Arial" w:eastAsia="Times New Roman" w:hAnsi="Arial" w:cs="Arial"/>
                      <w:sz w:val="24"/>
                      <w:szCs w:val="24"/>
                    </w:rPr>
                    <w:br/>
                    <w:t>    for we also forgive everyone who sins against us.</w:t>
                  </w:r>
                  <w:r w:rsidRPr="00CB4190">
                    <w:rPr>
                      <w:rFonts w:ascii="Arial" w:eastAsia="Times New Roman" w:hAnsi="Arial" w:cs="Arial"/>
                      <w:sz w:val="24"/>
                      <w:szCs w:val="24"/>
                      <w:vertAlign w:val="superscript"/>
                    </w:rPr>
                    <w:t>[</w:t>
                  </w:r>
                  <w:hyperlink r:id="rId6" w:anchor="fen-NIV-25410c" w:tooltip="See footnote c" w:history="1">
                    <w:r w:rsidRPr="00CB4190">
                      <w:rPr>
                        <w:rStyle w:val="Hyperlink"/>
                        <w:rFonts w:ascii="Arial" w:eastAsia="Times New Roman" w:hAnsi="Arial" w:cs="Arial"/>
                        <w:sz w:val="24"/>
                        <w:szCs w:val="24"/>
                        <w:vertAlign w:val="superscript"/>
                      </w:rPr>
                      <w:t>c</w:t>
                    </w:r>
                  </w:hyperlink>
                  <w:r w:rsidRPr="00CB4190">
                    <w:rPr>
                      <w:rFonts w:ascii="Arial" w:eastAsia="Times New Roman" w:hAnsi="Arial" w:cs="Arial"/>
                      <w:sz w:val="24"/>
                      <w:szCs w:val="24"/>
                      <w:vertAlign w:val="superscript"/>
                    </w:rPr>
                    <w:t>]</w:t>
                  </w:r>
                  <w:r w:rsidRPr="00CB4190">
                    <w:rPr>
                      <w:rFonts w:ascii="Arial" w:eastAsia="Times New Roman" w:hAnsi="Arial" w:cs="Arial"/>
                      <w:sz w:val="24"/>
                      <w:szCs w:val="24"/>
                    </w:rPr>
                    <w:br/>
                    <w:t>And lead us not into temptation.</w:t>
                  </w:r>
                  <w:r w:rsidRPr="00CB4190">
                    <w:rPr>
                      <w:rFonts w:ascii="Arial" w:eastAsia="Times New Roman" w:hAnsi="Arial" w:cs="Arial"/>
                      <w:sz w:val="24"/>
                      <w:szCs w:val="24"/>
                      <w:vertAlign w:val="superscript"/>
                    </w:rPr>
                    <w:t>[</w:t>
                  </w:r>
                  <w:hyperlink r:id="rId7" w:anchor="fen-NIV-25410d" w:tooltip="See footnote d" w:history="1">
                    <w:r w:rsidRPr="00CB4190">
                      <w:rPr>
                        <w:rStyle w:val="Hyperlink"/>
                        <w:rFonts w:ascii="Arial" w:eastAsia="Times New Roman" w:hAnsi="Arial" w:cs="Arial"/>
                        <w:sz w:val="24"/>
                        <w:szCs w:val="24"/>
                        <w:vertAlign w:val="superscript"/>
                      </w:rPr>
                      <w:t>d</w:t>
                    </w:r>
                  </w:hyperlink>
                  <w:r w:rsidRPr="00CB4190">
                    <w:rPr>
                      <w:rFonts w:ascii="Arial" w:eastAsia="Times New Roman" w:hAnsi="Arial" w:cs="Arial"/>
                      <w:sz w:val="24"/>
                      <w:szCs w:val="24"/>
                      <w:vertAlign w:val="superscript"/>
                    </w:rPr>
                    <w:t>]</w:t>
                  </w:r>
                  <w:r w:rsidRPr="00CB4190">
                    <w:rPr>
                      <w:rFonts w:ascii="Arial" w:eastAsia="Times New Roman" w:hAnsi="Arial" w:cs="Arial"/>
                      <w:sz w:val="24"/>
                      <w:szCs w:val="24"/>
                    </w:rPr>
                    <w:t>’”</w:t>
                  </w:r>
                </w:p>
                <w:p w:rsidR="00CB4190" w:rsidRPr="00CB4190" w:rsidRDefault="00CB4190" w:rsidP="00CB4190">
                  <w:pPr>
                    <w:spacing w:line="235" w:lineRule="atLeast"/>
                    <w:rPr>
                      <w:rFonts w:ascii="Arial" w:eastAsia="Times New Roman" w:hAnsi="Arial" w:cs="Arial"/>
                      <w:sz w:val="24"/>
                      <w:szCs w:val="24"/>
                    </w:rPr>
                  </w:pPr>
                  <w:r w:rsidRPr="00CB4190">
                    <w:rPr>
                      <w:rFonts w:ascii="Arial" w:eastAsia="Times New Roman" w:hAnsi="Arial" w:cs="Arial"/>
                      <w:sz w:val="24"/>
                      <w:szCs w:val="24"/>
                      <w:vertAlign w:val="superscript"/>
                    </w:rPr>
                    <w:t>5 </w:t>
                  </w:r>
                  <w:r w:rsidRPr="00CB4190">
                    <w:rPr>
                      <w:rFonts w:ascii="Arial" w:eastAsia="Times New Roman" w:hAnsi="Arial" w:cs="Arial"/>
                      <w:sz w:val="24"/>
                      <w:szCs w:val="24"/>
                    </w:rPr>
                    <w:t xml:space="preserve">Then Jesus said to them, “Suppose you have a friend, and you go to him at midnight and say, ‘Friend, lend me three loaves of bread; </w:t>
                  </w:r>
                  <w:r w:rsidRPr="00CB4190">
                    <w:rPr>
                      <w:rFonts w:ascii="Arial" w:eastAsia="Times New Roman" w:hAnsi="Arial" w:cs="Arial"/>
                      <w:sz w:val="24"/>
                      <w:szCs w:val="24"/>
                      <w:vertAlign w:val="superscript"/>
                    </w:rPr>
                    <w:t>6 </w:t>
                  </w:r>
                  <w:r w:rsidRPr="00CB4190">
                    <w:rPr>
                      <w:rFonts w:ascii="Arial" w:eastAsia="Times New Roman" w:hAnsi="Arial" w:cs="Arial"/>
                      <w:sz w:val="24"/>
                      <w:szCs w:val="24"/>
                    </w:rPr>
                    <w:t xml:space="preserve">a friend of mine on a journey has come to me, and I have no food to offer him.’ </w:t>
                  </w:r>
                  <w:r w:rsidRPr="00CB4190">
                    <w:rPr>
                      <w:rFonts w:ascii="Arial" w:eastAsia="Times New Roman" w:hAnsi="Arial" w:cs="Arial"/>
                      <w:sz w:val="24"/>
                      <w:szCs w:val="24"/>
                      <w:vertAlign w:val="superscript"/>
                    </w:rPr>
                    <w:t>7 </w:t>
                  </w:r>
                  <w:r w:rsidRPr="00CB4190">
                    <w:rPr>
                      <w:rFonts w:ascii="Arial" w:eastAsia="Times New Roman" w:hAnsi="Arial" w:cs="Arial"/>
                      <w:sz w:val="24"/>
                      <w:szCs w:val="24"/>
                    </w:rPr>
                    <w:t xml:space="preserve">And suppose the one inside answers, ‘Don’t bother me. The door is already locked, and my children and I are in bed. I can’t get up and give you anything.’ </w:t>
                  </w:r>
                  <w:r w:rsidRPr="00CB4190">
                    <w:rPr>
                      <w:rFonts w:ascii="Arial" w:eastAsia="Times New Roman" w:hAnsi="Arial" w:cs="Arial"/>
                      <w:sz w:val="24"/>
                      <w:szCs w:val="24"/>
                      <w:vertAlign w:val="superscript"/>
                    </w:rPr>
                    <w:t>8 </w:t>
                  </w:r>
                  <w:r w:rsidRPr="00CB4190">
                    <w:rPr>
                      <w:rFonts w:ascii="Arial" w:eastAsia="Times New Roman" w:hAnsi="Arial" w:cs="Arial"/>
                      <w:sz w:val="24"/>
                      <w:szCs w:val="24"/>
                    </w:rPr>
                    <w:t>I tell you, even though he will not get up and give you the bread because of friendship, yet because of your shameless audacity</w:t>
                  </w:r>
                  <w:r w:rsidRPr="00CB4190">
                    <w:rPr>
                      <w:rFonts w:ascii="Arial" w:eastAsia="Times New Roman" w:hAnsi="Arial" w:cs="Arial"/>
                      <w:sz w:val="24"/>
                      <w:szCs w:val="24"/>
                      <w:vertAlign w:val="superscript"/>
                    </w:rPr>
                    <w:t>[</w:t>
                  </w:r>
                  <w:hyperlink r:id="rId8" w:anchor="fen-NIV-25414e" w:tooltip="See footnote e" w:history="1">
                    <w:r w:rsidRPr="00CB4190">
                      <w:rPr>
                        <w:rStyle w:val="Hyperlink"/>
                        <w:rFonts w:ascii="Arial" w:eastAsia="Times New Roman" w:hAnsi="Arial" w:cs="Arial"/>
                        <w:sz w:val="24"/>
                        <w:szCs w:val="24"/>
                        <w:vertAlign w:val="superscript"/>
                      </w:rPr>
                      <w:t>e</w:t>
                    </w:r>
                  </w:hyperlink>
                  <w:r w:rsidRPr="00CB4190">
                    <w:rPr>
                      <w:rFonts w:ascii="Arial" w:eastAsia="Times New Roman" w:hAnsi="Arial" w:cs="Arial"/>
                      <w:sz w:val="24"/>
                      <w:szCs w:val="24"/>
                      <w:vertAlign w:val="superscript"/>
                    </w:rPr>
                    <w:t>]</w:t>
                  </w:r>
                  <w:r w:rsidRPr="00CB4190">
                    <w:rPr>
                      <w:rFonts w:ascii="Arial" w:eastAsia="Times New Roman" w:hAnsi="Arial" w:cs="Arial"/>
                      <w:sz w:val="24"/>
                      <w:szCs w:val="24"/>
                    </w:rPr>
                    <w:t xml:space="preserve"> he will surely get up and give you as much as you need.</w:t>
                  </w:r>
                </w:p>
                <w:p w:rsidR="00CB4190" w:rsidRPr="00CB4190" w:rsidRDefault="00CB4190" w:rsidP="00CB4190">
                  <w:pPr>
                    <w:spacing w:line="235" w:lineRule="atLeast"/>
                    <w:rPr>
                      <w:rFonts w:ascii="Arial" w:eastAsia="Times New Roman" w:hAnsi="Arial" w:cs="Arial"/>
                      <w:sz w:val="24"/>
                      <w:szCs w:val="24"/>
                    </w:rPr>
                  </w:pPr>
                  <w:r w:rsidRPr="00CB4190">
                    <w:rPr>
                      <w:rFonts w:ascii="Arial" w:eastAsia="Times New Roman" w:hAnsi="Arial" w:cs="Arial"/>
                      <w:sz w:val="24"/>
                      <w:szCs w:val="24"/>
                      <w:vertAlign w:val="superscript"/>
                    </w:rPr>
                    <w:t>9 </w:t>
                  </w:r>
                  <w:r w:rsidRPr="00CB4190">
                    <w:rPr>
                      <w:rFonts w:ascii="Arial" w:eastAsia="Times New Roman" w:hAnsi="Arial" w:cs="Arial"/>
                      <w:sz w:val="24"/>
                      <w:szCs w:val="24"/>
                    </w:rPr>
                    <w:t xml:space="preserve">“So I say to you: Ask and it will be given to you; seek and you will find; knock and the door will be opened to you. </w:t>
                  </w:r>
                  <w:r w:rsidRPr="00CB4190">
                    <w:rPr>
                      <w:rFonts w:ascii="Arial" w:eastAsia="Times New Roman" w:hAnsi="Arial" w:cs="Arial"/>
                      <w:sz w:val="24"/>
                      <w:szCs w:val="24"/>
                      <w:vertAlign w:val="superscript"/>
                    </w:rPr>
                    <w:t>10 </w:t>
                  </w:r>
                  <w:r w:rsidRPr="00CB4190">
                    <w:rPr>
                      <w:rFonts w:ascii="Arial" w:eastAsia="Times New Roman" w:hAnsi="Arial" w:cs="Arial"/>
                      <w:sz w:val="24"/>
                      <w:szCs w:val="24"/>
                    </w:rPr>
                    <w:t>For everyone who asks receives; the one who seeks finds; and to the one who knocks, the door will be opened.</w:t>
                  </w:r>
                </w:p>
                <w:p w:rsidR="007A4CAD" w:rsidRPr="007A4CAD" w:rsidRDefault="00CB4190" w:rsidP="00CB4190">
                  <w:pPr>
                    <w:spacing w:line="235" w:lineRule="atLeast"/>
                    <w:rPr>
                      <w:rFonts w:ascii="Calibri" w:eastAsia="Times New Roman" w:hAnsi="Calibri" w:cs="Times New Roman"/>
                    </w:rPr>
                  </w:pPr>
                  <w:r w:rsidRPr="00CB4190">
                    <w:rPr>
                      <w:rFonts w:ascii="Arial" w:eastAsia="Times New Roman" w:hAnsi="Arial" w:cs="Arial"/>
                      <w:sz w:val="24"/>
                      <w:szCs w:val="24"/>
                      <w:vertAlign w:val="superscript"/>
                    </w:rPr>
                    <w:t>11 </w:t>
                  </w:r>
                  <w:r w:rsidRPr="00CB4190">
                    <w:rPr>
                      <w:rFonts w:ascii="Arial" w:eastAsia="Times New Roman" w:hAnsi="Arial" w:cs="Arial"/>
                      <w:sz w:val="24"/>
                      <w:szCs w:val="24"/>
                    </w:rPr>
                    <w:t>“Which of you fathers, if your son asks for</w:t>
                  </w:r>
                  <w:r w:rsidRPr="00CB4190">
                    <w:rPr>
                      <w:rFonts w:ascii="Arial" w:eastAsia="Times New Roman" w:hAnsi="Arial" w:cs="Arial"/>
                      <w:sz w:val="24"/>
                      <w:szCs w:val="24"/>
                      <w:vertAlign w:val="superscript"/>
                    </w:rPr>
                    <w:t>[</w:t>
                  </w:r>
                  <w:hyperlink r:id="rId9" w:anchor="fen-NIV-25417f" w:tooltip="See footnote f" w:history="1">
                    <w:r w:rsidRPr="00CB4190">
                      <w:rPr>
                        <w:rStyle w:val="Hyperlink"/>
                        <w:rFonts w:ascii="Arial" w:eastAsia="Times New Roman" w:hAnsi="Arial" w:cs="Arial"/>
                        <w:sz w:val="24"/>
                        <w:szCs w:val="24"/>
                        <w:vertAlign w:val="superscript"/>
                      </w:rPr>
                      <w:t>f</w:t>
                    </w:r>
                  </w:hyperlink>
                  <w:r w:rsidRPr="00CB4190">
                    <w:rPr>
                      <w:rFonts w:ascii="Arial" w:eastAsia="Times New Roman" w:hAnsi="Arial" w:cs="Arial"/>
                      <w:sz w:val="24"/>
                      <w:szCs w:val="24"/>
                      <w:vertAlign w:val="superscript"/>
                    </w:rPr>
                    <w:t>]</w:t>
                  </w:r>
                  <w:r w:rsidRPr="00CB4190">
                    <w:rPr>
                      <w:rFonts w:ascii="Arial" w:eastAsia="Times New Roman" w:hAnsi="Arial" w:cs="Arial"/>
                      <w:sz w:val="24"/>
                      <w:szCs w:val="24"/>
                    </w:rPr>
                    <w:t xml:space="preserve"> a fish, will give him a snake instead? </w:t>
                  </w:r>
                  <w:r w:rsidRPr="00CB4190">
                    <w:rPr>
                      <w:rFonts w:ascii="Arial" w:eastAsia="Times New Roman" w:hAnsi="Arial" w:cs="Arial"/>
                      <w:sz w:val="24"/>
                      <w:szCs w:val="24"/>
                      <w:vertAlign w:val="superscript"/>
                    </w:rPr>
                    <w:t>12 </w:t>
                  </w:r>
                  <w:r w:rsidRPr="00CB4190">
                    <w:rPr>
                      <w:rFonts w:ascii="Arial" w:eastAsia="Times New Roman" w:hAnsi="Arial" w:cs="Arial"/>
                      <w:sz w:val="24"/>
                      <w:szCs w:val="24"/>
                    </w:rPr>
                    <w:t xml:space="preserve">Or if he asks for an egg, will give him a scorpion? </w:t>
                  </w:r>
                  <w:r w:rsidRPr="00CB4190">
                    <w:rPr>
                      <w:rFonts w:ascii="Arial" w:eastAsia="Times New Roman" w:hAnsi="Arial" w:cs="Arial"/>
                      <w:sz w:val="24"/>
                      <w:szCs w:val="24"/>
                      <w:vertAlign w:val="superscript"/>
                    </w:rPr>
                    <w:t>13 </w:t>
                  </w:r>
                  <w:r w:rsidRPr="00CB4190">
                    <w:rPr>
                      <w:rFonts w:ascii="Arial" w:eastAsia="Times New Roman" w:hAnsi="Arial" w:cs="Arial"/>
                      <w:sz w:val="24"/>
                      <w:szCs w:val="24"/>
                    </w:rPr>
                    <w:t xml:space="preserve">If you then, though you are evil, know how to give good gifts to your children, how much more will your Father in heaven give the Holy Spirit to those who ask </w:t>
                  </w:r>
                  <w:proofErr w:type="gramStart"/>
                  <w:r w:rsidRPr="00CB4190">
                    <w:rPr>
                      <w:rFonts w:ascii="Arial" w:eastAsia="Times New Roman" w:hAnsi="Arial" w:cs="Arial"/>
                      <w:sz w:val="24"/>
                      <w:szCs w:val="24"/>
                    </w:rPr>
                    <w:t>him!</w:t>
                  </w:r>
                  <w:proofErr w:type="gramEnd"/>
                  <w:r w:rsidRPr="00CB4190">
                    <w:rPr>
                      <w:rFonts w:ascii="Arial" w:eastAsia="Times New Roman" w:hAnsi="Arial" w:cs="Arial"/>
                      <w:sz w:val="24"/>
                      <w:szCs w:val="24"/>
                    </w:rPr>
                    <w:t>”</w:t>
                  </w:r>
                </w:p>
              </w:tc>
            </w:tr>
          </w:tbl>
          <w:p w:rsidR="007A4CAD" w:rsidRPr="007A4CAD" w:rsidRDefault="007A4CAD" w:rsidP="007A4CAD">
            <w:pPr>
              <w:spacing w:after="0" w:line="240" w:lineRule="auto"/>
              <w:rPr>
                <w:rFonts w:ascii="Helvetica" w:eastAsia="Times New Roman" w:hAnsi="Helvetica" w:cs="Helvetica"/>
                <w:color w:val="222222"/>
                <w:sz w:val="24"/>
                <w:szCs w:val="24"/>
              </w:rPr>
            </w:pPr>
          </w:p>
        </w:tc>
      </w:tr>
      <w:tr w:rsidR="00CB4190" w:rsidRPr="007A4CAD" w:rsidTr="007A4CAD">
        <w:trPr>
          <w:trHeight w:val="235"/>
          <w:tblCellSpacing w:w="15" w:type="dxa"/>
        </w:trPr>
        <w:tc>
          <w:tcPr>
            <w:tcW w:w="0" w:type="auto"/>
            <w:shd w:val="clear" w:color="auto" w:fill="FFFFFF"/>
            <w:tcMar>
              <w:top w:w="15" w:type="dxa"/>
              <w:left w:w="15" w:type="dxa"/>
              <w:bottom w:w="15" w:type="dxa"/>
              <w:right w:w="15" w:type="dxa"/>
            </w:tcMar>
            <w:vAlign w:val="center"/>
          </w:tcPr>
          <w:p w:rsidR="00CB4190" w:rsidRPr="007A4CAD" w:rsidRDefault="00CB4190" w:rsidP="00CB4190">
            <w:pPr>
              <w:spacing w:line="235" w:lineRule="atLeast"/>
              <w:rPr>
                <w:rFonts w:ascii="Times New Roman" w:eastAsia="Times New Roman" w:hAnsi="Times New Roman" w:cs="Times New Roman"/>
                <w:color w:val="222222"/>
                <w:sz w:val="14"/>
                <w:szCs w:val="14"/>
              </w:rPr>
            </w:pPr>
          </w:p>
        </w:tc>
      </w:tr>
    </w:tbl>
    <w:p w:rsidR="007A4CAD" w:rsidRPr="007A4CAD" w:rsidRDefault="007A4CAD" w:rsidP="007A4CAD">
      <w:pPr>
        <w:spacing w:after="0" w:line="240" w:lineRule="auto"/>
        <w:rPr>
          <w:rFonts w:ascii="Times New Roman" w:eastAsia="Times New Roman" w:hAnsi="Times New Roman" w:cs="Times New Roman"/>
          <w:vanish/>
          <w:sz w:val="24"/>
          <w:szCs w:val="24"/>
        </w:rPr>
      </w:pPr>
    </w:p>
    <w:tbl>
      <w:tblPr>
        <w:tblW w:w="9669" w:type="dxa"/>
        <w:tblCellSpacing w:w="15" w:type="dxa"/>
        <w:shd w:val="clear" w:color="auto" w:fill="FFFFFF"/>
        <w:tblCellMar>
          <w:left w:w="0" w:type="dxa"/>
          <w:right w:w="0" w:type="dxa"/>
        </w:tblCellMar>
        <w:tblLook w:val="04A0" w:firstRow="1" w:lastRow="0" w:firstColumn="1" w:lastColumn="0" w:noHBand="0" w:noVBand="1"/>
      </w:tblPr>
      <w:tblGrid>
        <w:gridCol w:w="90"/>
        <w:gridCol w:w="4775"/>
        <w:gridCol w:w="4804"/>
      </w:tblGrid>
      <w:tr w:rsidR="007A4CAD" w:rsidRPr="007A4CAD" w:rsidTr="007A4CAD">
        <w:trPr>
          <w:gridAfter w:val="1"/>
          <w:wAfter w:w="4770" w:type="dxa"/>
          <w:trHeight w:val="235"/>
          <w:tblCellSpacing w:w="15" w:type="dxa"/>
        </w:trPr>
        <w:tc>
          <w:tcPr>
            <w:tcW w:w="0" w:type="auto"/>
            <w:gridSpan w:val="2"/>
            <w:shd w:val="clear" w:color="auto" w:fill="FFFFFF"/>
            <w:tcMar>
              <w:top w:w="15" w:type="dxa"/>
              <w:left w:w="15" w:type="dxa"/>
              <w:bottom w:w="15" w:type="dxa"/>
              <w:right w:w="15" w:type="dxa"/>
            </w:tcMar>
            <w:vAlign w:val="center"/>
            <w:hideMark/>
          </w:tcPr>
          <w:p w:rsidR="007A4CAD" w:rsidRPr="007A4CAD" w:rsidRDefault="007A4CAD" w:rsidP="007A4CAD">
            <w:pPr>
              <w:spacing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tc>
      </w:tr>
      <w:tr w:rsidR="007A4CAD" w:rsidRPr="007A4CAD" w:rsidTr="007A4CAD">
        <w:trPr>
          <w:tblCellSpacing w:w="15" w:type="dxa"/>
        </w:trPr>
        <w:tc>
          <w:tcPr>
            <w:tcW w:w="45"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Calibri" w:eastAsia="Times New Roman" w:hAnsi="Calibri" w:cs="Times New Roman"/>
                <w:color w:val="222222"/>
              </w:rPr>
            </w:pPr>
          </w:p>
        </w:tc>
        <w:tc>
          <w:tcPr>
            <w:tcW w:w="4800"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Times New Roman" w:eastAsia="Times New Roman" w:hAnsi="Times New Roman" w:cs="Times New Roman"/>
                <w:sz w:val="20"/>
                <w:szCs w:val="20"/>
              </w:rPr>
            </w:pPr>
          </w:p>
        </w:tc>
        <w:tc>
          <w:tcPr>
            <w:tcW w:w="4815"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Times New Roman" w:eastAsia="Times New Roman" w:hAnsi="Times New Roman" w:cs="Times New Roman"/>
                <w:sz w:val="20"/>
                <w:szCs w:val="20"/>
              </w:rPr>
            </w:pPr>
          </w:p>
        </w:tc>
      </w:tr>
    </w:tbl>
    <w:p w:rsidR="007A4CAD" w:rsidRDefault="007A4CAD" w:rsidP="007A4CAD">
      <w:pPr>
        <w:shd w:val="clear" w:color="auto" w:fill="FFFFFF"/>
        <w:spacing w:after="0" w:line="240" w:lineRule="auto"/>
        <w:rPr>
          <w:rFonts w:ascii="Arial" w:eastAsia="Times New Roman" w:hAnsi="Arial" w:cs="Arial"/>
          <w:color w:val="222222"/>
          <w:sz w:val="24"/>
          <w:szCs w:val="24"/>
        </w:rPr>
      </w:pPr>
      <w:r w:rsidRPr="007A4CAD">
        <w:rPr>
          <w:rFonts w:ascii="Arial" w:eastAsia="Times New Roman" w:hAnsi="Arial" w:cs="Arial"/>
          <w:color w:val="222222"/>
          <w:sz w:val="24"/>
          <w:szCs w:val="24"/>
        </w:rPr>
        <w:t> </w:t>
      </w:r>
    </w:p>
    <w:p w:rsidR="00CB4190" w:rsidRPr="007A4CAD" w:rsidRDefault="00CB4190" w:rsidP="007A4CAD">
      <w:pPr>
        <w:shd w:val="clear" w:color="auto" w:fill="FFFFFF"/>
        <w:spacing w:after="0" w:line="240" w:lineRule="auto"/>
        <w:rPr>
          <w:rFonts w:ascii="Calibri" w:eastAsia="Times New Roman" w:hAnsi="Calibri" w:cs="Times New Roman"/>
          <w:color w:val="222222"/>
        </w:rPr>
      </w:pP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Video</w:t>
      </w:r>
      <w:proofErr w:type="gramEnd"/>
      <w:r w:rsidRPr="007A4CAD">
        <w:rPr>
          <w:rFonts w:ascii="Arial" w:eastAsia="Times New Roman" w:hAnsi="Arial" w:cs="Arial"/>
          <w:b/>
          <w:bCs/>
          <w:color w:val="222222"/>
          <w:sz w:val="24"/>
          <w:szCs w:val="24"/>
        </w:rPr>
        <w:t>: </w:t>
      </w:r>
    </w:p>
    <w:p w:rsidR="007A4CAD" w:rsidRPr="00CB4190" w:rsidRDefault="00CB4190" w:rsidP="007A4CAD">
      <w:pPr>
        <w:shd w:val="clear" w:color="auto" w:fill="FFFFFF"/>
        <w:spacing w:after="0" w:line="240" w:lineRule="auto"/>
        <w:ind w:left="1800"/>
        <w:rPr>
          <w:rFonts w:ascii="Arial" w:eastAsia="Times New Roman" w:hAnsi="Arial" w:cs="Arial"/>
          <w:color w:val="222222"/>
          <w:sz w:val="14"/>
          <w:szCs w:val="14"/>
        </w:rPr>
      </w:pPr>
      <w:r w:rsidRPr="007A4CAD">
        <w:rPr>
          <w:rFonts w:ascii="Courier New" w:eastAsia="Times New Roman" w:hAnsi="Courier New" w:cs="Courier New"/>
          <w:color w:val="222222"/>
          <w:sz w:val="24"/>
          <w:szCs w:val="24"/>
        </w:rPr>
        <w:t>O</w:t>
      </w:r>
      <w:r>
        <w:rPr>
          <w:rFonts w:ascii="Courier New" w:eastAsia="Times New Roman" w:hAnsi="Courier New" w:cs="Courier New"/>
          <w:color w:val="222222"/>
          <w:sz w:val="24"/>
          <w:szCs w:val="24"/>
        </w:rPr>
        <w:t xml:space="preserve"> </w:t>
      </w:r>
      <w:hyperlink r:id="rId10" w:history="1">
        <w:r w:rsidRPr="00CB4190">
          <w:rPr>
            <w:rStyle w:val="Hyperlink"/>
            <w:rFonts w:ascii="Arial" w:eastAsia="Times New Roman" w:hAnsi="Arial" w:cs="Arial"/>
            <w:sz w:val="24"/>
            <w:szCs w:val="24"/>
          </w:rPr>
          <w:t>Ways to Pray</w:t>
        </w:r>
      </w:hyperlink>
      <w:r w:rsidRPr="00CB4190">
        <w:rPr>
          <w:rFonts w:ascii="Arial" w:eastAsia="Times New Roman" w:hAnsi="Arial" w:cs="Arial"/>
          <w:color w:val="222222"/>
          <w:sz w:val="24"/>
          <w:szCs w:val="24"/>
        </w:rPr>
        <w:t xml:space="preserve"> </w:t>
      </w:r>
    </w:p>
    <w:p w:rsidR="00CB4190" w:rsidRPr="00CB4190" w:rsidRDefault="00CB4190" w:rsidP="007A4CAD">
      <w:pPr>
        <w:shd w:val="clear" w:color="auto" w:fill="FFFFFF"/>
        <w:spacing w:after="0" w:line="240" w:lineRule="auto"/>
        <w:ind w:left="1800"/>
        <w:rPr>
          <w:rFonts w:ascii="Arial" w:eastAsia="Times New Roman" w:hAnsi="Arial" w:cs="Arial"/>
          <w:color w:val="222222"/>
        </w:rPr>
      </w:pP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Memory</w:t>
      </w:r>
      <w:proofErr w:type="gramEnd"/>
      <w:r w:rsidRPr="007A4CAD">
        <w:rPr>
          <w:rFonts w:ascii="Arial" w:eastAsia="Times New Roman" w:hAnsi="Arial" w:cs="Arial"/>
          <w:b/>
          <w:bCs/>
          <w:color w:val="222222"/>
          <w:sz w:val="24"/>
          <w:szCs w:val="24"/>
        </w:rPr>
        <w:t xml:space="preserve"> Verse:</w:t>
      </w:r>
    </w:p>
    <w:p w:rsidR="007A4CAD" w:rsidRPr="007A4CAD" w:rsidRDefault="007A4CAD" w:rsidP="007A4CAD">
      <w:pPr>
        <w:shd w:val="clear" w:color="auto" w:fill="FFFFFF"/>
        <w:spacing w:after="0"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Encourage children to remember the below verse that is related to the lesson:</w:t>
      </w:r>
    </w:p>
    <w:p w:rsidR="00CB4190" w:rsidRPr="00CB4190" w:rsidRDefault="00CB4190" w:rsidP="00CB4190">
      <w:pPr>
        <w:pStyle w:val="ListParagraph"/>
        <w:numPr>
          <w:ilvl w:val="0"/>
          <w:numId w:val="2"/>
        </w:numPr>
        <w:shd w:val="clear" w:color="auto" w:fill="FFFFFF"/>
        <w:spacing w:line="235" w:lineRule="atLeast"/>
        <w:rPr>
          <w:rFonts w:ascii="Arial" w:eastAsia="Times New Roman" w:hAnsi="Arial" w:cs="Arial"/>
          <w:b/>
          <w:bCs/>
          <w:i/>
          <w:iCs/>
          <w:color w:val="222222"/>
          <w:sz w:val="24"/>
          <w:szCs w:val="24"/>
        </w:rPr>
      </w:pPr>
      <w:r w:rsidRPr="00CB4190">
        <w:rPr>
          <w:rFonts w:ascii="Arial" w:eastAsia="Times New Roman" w:hAnsi="Arial" w:cs="Arial"/>
          <w:b/>
          <w:bCs/>
          <w:i/>
          <w:iCs/>
          <w:color w:val="222222"/>
          <w:sz w:val="24"/>
          <w:szCs w:val="24"/>
        </w:rPr>
        <w:t xml:space="preserve">Don’t worry about anything; instead, pray about everything. Tell God what you need and thank him for all he has done. </w:t>
      </w:r>
    </w:p>
    <w:p w:rsidR="007A4CAD" w:rsidRPr="00CB4190" w:rsidRDefault="00CB4190" w:rsidP="00CB4190">
      <w:pPr>
        <w:pStyle w:val="ListParagraph"/>
        <w:shd w:val="clear" w:color="auto" w:fill="FFFFFF"/>
        <w:spacing w:line="235" w:lineRule="atLeast"/>
        <w:ind w:left="2160"/>
        <w:rPr>
          <w:rFonts w:ascii="Calibri" w:eastAsia="Times New Roman" w:hAnsi="Calibri" w:cs="Times New Roman"/>
          <w:color w:val="222222"/>
        </w:rPr>
      </w:pPr>
      <w:r w:rsidRPr="00CB4190">
        <w:rPr>
          <w:rFonts w:ascii="Arial" w:eastAsia="Times New Roman" w:hAnsi="Arial" w:cs="Arial"/>
          <w:b/>
          <w:bCs/>
          <w:i/>
          <w:iCs/>
          <w:color w:val="222222"/>
          <w:sz w:val="24"/>
          <w:szCs w:val="24"/>
        </w:rPr>
        <w:t>Philippians 4:6</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b/>
          <w:bCs/>
          <w:color w:val="222222"/>
          <w:sz w:val="24"/>
          <w:szCs w:val="24"/>
        </w:rPr>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Craft</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00CB4190">
        <w:rPr>
          <w:rFonts w:ascii="Arial" w:eastAsia="Times New Roman" w:hAnsi="Arial" w:cs="Arial"/>
          <w:color w:val="222222"/>
          <w:sz w:val="24"/>
          <w:szCs w:val="24"/>
        </w:rPr>
        <w:t xml:space="preserve">Create a prayer box with you and your children: </w:t>
      </w:r>
      <w:hyperlink r:id="rId11" w:history="1">
        <w:r w:rsidR="00CB4190" w:rsidRPr="00CB4190">
          <w:rPr>
            <w:rStyle w:val="Hyperlink"/>
            <w:rFonts w:ascii="Arial" w:eastAsia="Times New Roman" w:hAnsi="Arial" w:cs="Arial"/>
            <w:sz w:val="24"/>
            <w:szCs w:val="24"/>
          </w:rPr>
          <w:t>DIY Prayer Box</w:t>
        </w:r>
      </w:hyperlink>
    </w:p>
    <w:p w:rsidR="007A4CAD" w:rsidRPr="007A4CAD" w:rsidRDefault="00CB4190" w:rsidP="00CB4190">
      <w:pPr>
        <w:shd w:val="clear" w:color="auto" w:fill="FFFFFF"/>
        <w:spacing w:after="0" w:line="240" w:lineRule="auto"/>
        <w:ind w:left="1800"/>
        <w:rPr>
          <w:rFonts w:ascii="Arial" w:eastAsia="Times New Roman" w:hAnsi="Arial" w:cs="Arial"/>
          <w:color w:val="222222"/>
          <w:sz w:val="24"/>
          <w:szCs w:val="24"/>
        </w:rPr>
      </w:pPr>
      <w:r>
        <w:rPr>
          <w:rFonts w:ascii="Open Sans" w:hAnsi="Open Sans" w:cs="Helvetica"/>
          <w:noProof/>
          <w:color w:val="000000"/>
          <w:sz w:val="23"/>
          <w:szCs w:val="23"/>
        </w:rPr>
        <w:drawing>
          <wp:inline distT="0" distB="0" distL="0" distR="0">
            <wp:extent cx="4458124" cy="2827664"/>
            <wp:effectExtent l="19050" t="19050" r="19050" b="10795"/>
            <wp:docPr id="1" name="Picture 1" descr="prayer box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box cra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5167" cy="2844816"/>
                    </a:xfrm>
                    <a:prstGeom prst="rect">
                      <a:avLst/>
                    </a:prstGeom>
                    <a:noFill/>
                    <a:ln w="12700">
                      <a:solidFill>
                        <a:schemeClr val="tx1"/>
                      </a:solidFill>
                    </a:ln>
                  </pic:spPr>
                </pic:pic>
              </a:graphicData>
            </a:graphic>
          </wp:inline>
        </w:drawing>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Share</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Share your lesson and craft with friends, family, and me (</w:t>
      </w:r>
      <w:proofErr w:type="spellStart"/>
      <w:r w:rsidRPr="007A4CAD">
        <w:rPr>
          <w:rFonts w:ascii="Arial" w:eastAsia="Times New Roman" w:hAnsi="Arial" w:cs="Arial"/>
          <w:color w:val="222222"/>
          <w:sz w:val="24"/>
          <w:szCs w:val="24"/>
        </w:rPr>
        <w:t>Ms.Whitney</w:t>
      </w:r>
      <w:proofErr w:type="spellEnd"/>
      <w:r w:rsidRPr="007A4CAD">
        <w:rPr>
          <w:rFonts w:ascii="Arial" w:eastAsia="Times New Roman" w:hAnsi="Arial" w:cs="Arial"/>
          <w:color w:val="222222"/>
          <w:sz w:val="24"/>
          <w:szCs w:val="24"/>
        </w:rPr>
        <w:t xml:space="preserve"> @ 775-622-6272)!</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Remember, you are so loved.</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Blessings,</w:t>
      </w:r>
    </w:p>
    <w:p w:rsidR="00CF6E56" w:rsidRPr="00CB4190" w:rsidRDefault="007A4CAD" w:rsidP="00CB4190">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lastRenderedPageBreak/>
        <w:t>Whitney</w:t>
      </w:r>
    </w:p>
    <w:sectPr w:rsidR="00CF6E56" w:rsidRPr="00CB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32917"/>
    <w:multiLevelType w:val="hybridMultilevel"/>
    <w:tmpl w:val="18FE4AF8"/>
    <w:lvl w:ilvl="0" w:tplc="04090003">
      <w:start w:val="1"/>
      <w:numFmt w:val="bullet"/>
      <w:lvlText w:val="o"/>
      <w:lvlJc w:val="left"/>
      <w:pPr>
        <w:ind w:left="2160" w:hanging="360"/>
      </w:pPr>
      <w:rPr>
        <w:rFonts w:ascii="Courier New" w:hAnsi="Courier New" w:cs="Courier New"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F2693B"/>
    <w:multiLevelType w:val="hybridMultilevel"/>
    <w:tmpl w:val="85C65C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AD"/>
    <w:rsid w:val="005232C7"/>
    <w:rsid w:val="007A4CAD"/>
    <w:rsid w:val="00CB4190"/>
    <w:rsid w:val="00CF6E56"/>
    <w:rsid w:val="00D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0CA5C-A451-4D4E-9253-7B100C02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CAD"/>
    <w:rPr>
      <w:color w:val="0000FF"/>
      <w:u w:val="single"/>
    </w:rPr>
  </w:style>
  <w:style w:type="paragraph" w:styleId="ListParagraph">
    <w:name w:val="List Paragraph"/>
    <w:basedOn w:val="Normal"/>
    <w:uiPriority w:val="34"/>
    <w:qFormat/>
    <w:rsid w:val="00CB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4865">
      <w:bodyDiv w:val="1"/>
      <w:marLeft w:val="0"/>
      <w:marRight w:val="0"/>
      <w:marTop w:val="0"/>
      <w:marBottom w:val="0"/>
      <w:divBdr>
        <w:top w:val="none" w:sz="0" w:space="0" w:color="auto"/>
        <w:left w:val="none" w:sz="0" w:space="0" w:color="auto"/>
        <w:bottom w:val="none" w:sz="0" w:space="0" w:color="auto"/>
        <w:right w:val="none" w:sz="0" w:space="0" w:color="auto"/>
      </w:divBdr>
      <w:divsChild>
        <w:div w:id="1484157195">
          <w:marLeft w:val="0"/>
          <w:marRight w:val="0"/>
          <w:marTop w:val="0"/>
          <w:marBottom w:val="0"/>
          <w:divBdr>
            <w:top w:val="none" w:sz="0" w:space="0" w:color="auto"/>
            <w:left w:val="none" w:sz="0" w:space="0" w:color="auto"/>
            <w:bottom w:val="none" w:sz="0" w:space="0" w:color="auto"/>
            <w:right w:val="none" w:sz="0" w:space="0" w:color="auto"/>
          </w:divBdr>
          <w:divsChild>
            <w:div w:id="2070374059">
              <w:marLeft w:val="0"/>
              <w:marRight w:val="0"/>
              <w:marTop w:val="0"/>
              <w:marBottom w:val="0"/>
              <w:divBdr>
                <w:top w:val="none" w:sz="0" w:space="0" w:color="auto"/>
                <w:left w:val="none" w:sz="0" w:space="0" w:color="auto"/>
                <w:bottom w:val="none" w:sz="0" w:space="0" w:color="auto"/>
                <w:right w:val="none" w:sz="0" w:space="0" w:color="auto"/>
              </w:divBdr>
              <w:divsChild>
                <w:div w:id="1259405592">
                  <w:marLeft w:val="0"/>
                  <w:marRight w:val="0"/>
                  <w:marTop w:val="0"/>
                  <w:marBottom w:val="0"/>
                  <w:divBdr>
                    <w:top w:val="none" w:sz="0" w:space="0" w:color="auto"/>
                    <w:left w:val="none" w:sz="0" w:space="0" w:color="auto"/>
                    <w:bottom w:val="none" w:sz="0" w:space="0" w:color="auto"/>
                    <w:right w:val="none" w:sz="0" w:space="0" w:color="auto"/>
                  </w:divBdr>
                  <w:divsChild>
                    <w:div w:id="561864372">
                      <w:marLeft w:val="0"/>
                      <w:marRight w:val="0"/>
                      <w:marTop w:val="0"/>
                      <w:marBottom w:val="0"/>
                      <w:divBdr>
                        <w:top w:val="none" w:sz="0" w:space="0" w:color="auto"/>
                        <w:left w:val="none" w:sz="0" w:space="0" w:color="auto"/>
                        <w:bottom w:val="none" w:sz="0" w:space="0" w:color="auto"/>
                        <w:right w:val="none" w:sz="0" w:space="0" w:color="auto"/>
                      </w:divBdr>
                      <w:divsChild>
                        <w:div w:id="1160389185">
                          <w:marLeft w:val="0"/>
                          <w:marRight w:val="0"/>
                          <w:marTop w:val="0"/>
                          <w:marBottom w:val="0"/>
                          <w:divBdr>
                            <w:top w:val="none" w:sz="0" w:space="0" w:color="auto"/>
                            <w:left w:val="none" w:sz="0" w:space="0" w:color="auto"/>
                            <w:bottom w:val="none" w:sz="0" w:space="0" w:color="auto"/>
                            <w:right w:val="none" w:sz="0" w:space="0" w:color="auto"/>
                          </w:divBdr>
                          <w:divsChild>
                            <w:div w:id="1722971543">
                              <w:marLeft w:val="0"/>
                              <w:marRight w:val="0"/>
                              <w:marTop w:val="0"/>
                              <w:marBottom w:val="0"/>
                              <w:divBdr>
                                <w:top w:val="none" w:sz="0" w:space="0" w:color="auto"/>
                                <w:left w:val="none" w:sz="0" w:space="0" w:color="auto"/>
                                <w:bottom w:val="none" w:sz="0" w:space="0" w:color="auto"/>
                                <w:right w:val="none" w:sz="0" w:space="0" w:color="auto"/>
                              </w:divBdr>
                              <w:divsChild>
                                <w:div w:id="819469623">
                                  <w:marLeft w:val="0"/>
                                  <w:marRight w:val="0"/>
                                  <w:marTop w:val="0"/>
                                  <w:marBottom w:val="0"/>
                                  <w:divBdr>
                                    <w:top w:val="none" w:sz="0" w:space="0" w:color="auto"/>
                                    <w:left w:val="none" w:sz="0" w:space="0" w:color="auto"/>
                                    <w:bottom w:val="none" w:sz="0" w:space="0" w:color="auto"/>
                                    <w:right w:val="none" w:sz="0" w:space="0" w:color="auto"/>
                                  </w:divBdr>
                                  <w:divsChild>
                                    <w:div w:id="1592155474">
                                      <w:marLeft w:val="0"/>
                                      <w:marRight w:val="0"/>
                                      <w:marTop w:val="0"/>
                                      <w:marBottom w:val="0"/>
                                      <w:divBdr>
                                        <w:top w:val="none" w:sz="0" w:space="0" w:color="auto"/>
                                        <w:left w:val="none" w:sz="0" w:space="0" w:color="auto"/>
                                        <w:bottom w:val="none" w:sz="0" w:space="0" w:color="auto"/>
                                        <w:right w:val="none" w:sz="0" w:space="0" w:color="auto"/>
                                      </w:divBdr>
                                      <w:divsChild>
                                        <w:div w:id="847905519">
                                          <w:marLeft w:val="0"/>
                                          <w:marRight w:val="0"/>
                                          <w:marTop w:val="0"/>
                                          <w:marBottom w:val="0"/>
                                          <w:divBdr>
                                            <w:top w:val="none" w:sz="0" w:space="0" w:color="auto"/>
                                            <w:left w:val="none" w:sz="0" w:space="0" w:color="auto"/>
                                            <w:bottom w:val="none" w:sz="0" w:space="0" w:color="auto"/>
                                            <w:right w:val="none" w:sz="0" w:space="0" w:color="auto"/>
                                          </w:divBdr>
                                          <w:divsChild>
                                            <w:div w:id="418134748">
                                              <w:marLeft w:val="0"/>
                                              <w:marRight w:val="0"/>
                                              <w:marTop w:val="0"/>
                                              <w:marBottom w:val="0"/>
                                              <w:divBdr>
                                                <w:top w:val="none" w:sz="0" w:space="0" w:color="auto"/>
                                                <w:left w:val="none" w:sz="0" w:space="0" w:color="auto"/>
                                                <w:bottom w:val="none" w:sz="0" w:space="0" w:color="auto"/>
                                                <w:right w:val="none" w:sz="0" w:space="0" w:color="auto"/>
                                              </w:divBdr>
                                              <w:divsChild>
                                                <w:div w:id="869411950">
                                                  <w:marLeft w:val="0"/>
                                                  <w:marRight w:val="0"/>
                                                  <w:marTop w:val="0"/>
                                                  <w:marBottom w:val="0"/>
                                                  <w:divBdr>
                                                    <w:top w:val="none" w:sz="0" w:space="0" w:color="auto"/>
                                                    <w:left w:val="none" w:sz="0" w:space="0" w:color="auto"/>
                                                    <w:bottom w:val="none" w:sz="0" w:space="0" w:color="auto"/>
                                                    <w:right w:val="none" w:sz="0" w:space="0" w:color="auto"/>
                                                  </w:divBdr>
                                                  <w:divsChild>
                                                    <w:div w:id="1051883456">
                                                      <w:marLeft w:val="0"/>
                                                      <w:marRight w:val="0"/>
                                                      <w:marTop w:val="0"/>
                                                      <w:marBottom w:val="0"/>
                                                      <w:divBdr>
                                                        <w:top w:val="none" w:sz="0" w:space="0" w:color="auto"/>
                                                        <w:left w:val="none" w:sz="0" w:space="0" w:color="auto"/>
                                                        <w:bottom w:val="none" w:sz="0" w:space="0" w:color="auto"/>
                                                        <w:right w:val="none" w:sz="0" w:space="0" w:color="auto"/>
                                                      </w:divBdr>
                                                      <w:divsChild>
                                                        <w:div w:id="13217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881068">
      <w:bodyDiv w:val="1"/>
      <w:marLeft w:val="0"/>
      <w:marRight w:val="0"/>
      <w:marTop w:val="0"/>
      <w:marBottom w:val="0"/>
      <w:divBdr>
        <w:top w:val="none" w:sz="0" w:space="0" w:color="auto"/>
        <w:left w:val="none" w:sz="0" w:space="0" w:color="auto"/>
        <w:bottom w:val="none" w:sz="0" w:space="0" w:color="auto"/>
        <w:right w:val="none" w:sz="0" w:space="0" w:color="auto"/>
      </w:divBdr>
      <w:divsChild>
        <w:div w:id="420225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346202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453893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510479">
                      <w:marLeft w:val="0"/>
                      <w:marRight w:val="0"/>
                      <w:marTop w:val="0"/>
                      <w:marBottom w:val="0"/>
                      <w:divBdr>
                        <w:top w:val="none" w:sz="0" w:space="0" w:color="auto"/>
                        <w:left w:val="none" w:sz="0" w:space="0" w:color="auto"/>
                        <w:bottom w:val="none" w:sz="0" w:space="0" w:color="auto"/>
                        <w:right w:val="none" w:sz="0" w:space="0" w:color="auto"/>
                      </w:divBdr>
                      <w:divsChild>
                        <w:div w:id="2361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743356">
      <w:bodyDiv w:val="1"/>
      <w:marLeft w:val="0"/>
      <w:marRight w:val="0"/>
      <w:marTop w:val="0"/>
      <w:marBottom w:val="0"/>
      <w:divBdr>
        <w:top w:val="none" w:sz="0" w:space="0" w:color="auto"/>
        <w:left w:val="none" w:sz="0" w:space="0" w:color="auto"/>
        <w:bottom w:val="none" w:sz="0" w:space="0" w:color="auto"/>
        <w:right w:val="none" w:sz="0" w:space="0" w:color="auto"/>
      </w:divBdr>
      <w:divsChild>
        <w:div w:id="1723216302">
          <w:marLeft w:val="0"/>
          <w:marRight w:val="0"/>
          <w:marTop w:val="0"/>
          <w:marBottom w:val="0"/>
          <w:divBdr>
            <w:top w:val="none" w:sz="0" w:space="0" w:color="auto"/>
            <w:left w:val="none" w:sz="0" w:space="0" w:color="auto"/>
            <w:bottom w:val="none" w:sz="0" w:space="0" w:color="auto"/>
            <w:right w:val="none" w:sz="0" w:space="0" w:color="auto"/>
          </w:divBdr>
          <w:divsChild>
            <w:div w:id="1472284733">
              <w:marLeft w:val="0"/>
              <w:marRight w:val="0"/>
              <w:marTop w:val="0"/>
              <w:marBottom w:val="0"/>
              <w:divBdr>
                <w:top w:val="none" w:sz="0" w:space="0" w:color="auto"/>
                <w:left w:val="none" w:sz="0" w:space="0" w:color="auto"/>
                <w:bottom w:val="none" w:sz="0" w:space="0" w:color="auto"/>
                <w:right w:val="none" w:sz="0" w:space="0" w:color="auto"/>
              </w:divBdr>
              <w:divsChild>
                <w:div w:id="1118111466">
                  <w:marLeft w:val="0"/>
                  <w:marRight w:val="0"/>
                  <w:marTop w:val="0"/>
                  <w:marBottom w:val="0"/>
                  <w:divBdr>
                    <w:top w:val="none" w:sz="0" w:space="0" w:color="auto"/>
                    <w:left w:val="none" w:sz="0" w:space="0" w:color="auto"/>
                    <w:bottom w:val="none" w:sz="0" w:space="0" w:color="auto"/>
                    <w:right w:val="none" w:sz="0" w:space="0" w:color="auto"/>
                  </w:divBdr>
                  <w:divsChild>
                    <w:div w:id="2062095083">
                      <w:marLeft w:val="0"/>
                      <w:marRight w:val="0"/>
                      <w:marTop w:val="0"/>
                      <w:marBottom w:val="0"/>
                      <w:divBdr>
                        <w:top w:val="none" w:sz="0" w:space="0" w:color="auto"/>
                        <w:left w:val="none" w:sz="0" w:space="0" w:color="auto"/>
                        <w:bottom w:val="none" w:sz="0" w:space="0" w:color="auto"/>
                        <w:right w:val="none" w:sz="0" w:space="0" w:color="auto"/>
                      </w:divBdr>
                      <w:divsChild>
                        <w:div w:id="481386939">
                          <w:marLeft w:val="0"/>
                          <w:marRight w:val="0"/>
                          <w:marTop w:val="0"/>
                          <w:marBottom w:val="0"/>
                          <w:divBdr>
                            <w:top w:val="none" w:sz="0" w:space="0" w:color="auto"/>
                            <w:left w:val="none" w:sz="0" w:space="0" w:color="auto"/>
                            <w:bottom w:val="none" w:sz="0" w:space="0" w:color="auto"/>
                            <w:right w:val="none" w:sz="0" w:space="0" w:color="auto"/>
                          </w:divBdr>
                          <w:divsChild>
                            <w:div w:id="533352201">
                              <w:marLeft w:val="0"/>
                              <w:marRight w:val="0"/>
                              <w:marTop w:val="0"/>
                              <w:marBottom w:val="0"/>
                              <w:divBdr>
                                <w:top w:val="none" w:sz="0" w:space="0" w:color="auto"/>
                                <w:left w:val="none" w:sz="0" w:space="0" w:color="auto"/>
                                <w:bottom w:val="none" w:sz="0" w:space="0" w:color="auto"/>
                                <w:right w:val="none" w:sz="0" w:space="0" w:color="auto"/>
                              </w:divBdr>
                              <w:divsChild>
                                <w:div w:id="1528369324">
                                  <w:marLeft w:val="0"/>
                                  <w:marRight w:val="0"/>
                                  <w:marTop w:val="0"/>
                                  <w:marBottom w:val="0"/>
                                  <w:divBdr>
                                    <w:top w:val="none" w:sz="0" w:space="0" w:color="auto"/>
                                    <w:left w:val="none" w:sz="0" w:space="0" w:color="auto"/>
                                    <w:bottom w:val="none" w:sz="0" w:space="0" w:color="auto"/>
                                    <w:right w:val="none" w:sz="0" w:space="0" w:color="auto"/>
                                  </w:divBdr>
                                  <w:divsChild>
                                    <w:div w:id="960111594">
                                      <w:marLeft w:val="0"/>
                                      <w:marRight w:val="0"/>
                                      <w:marTop w:val="0"/>
                                      <w:marBottom w:val="0"/>
                                      <w:divBdr>
                                        <w:top w:val="none" w:sz="0" w:space="0" w:color="auto"/>
                                        <w:left w:val="none" w:sz="0" w:space="0" w:color="auto"/>
                                        <w:bottom w:val="none" w:sz="0" w:space="0" w:color="auto"/>
                                        <w:right w:val="none" w:sz="0" w:space="0" w:color="auto"/>
                                      </w:divBdr>
                                      <w:divsChild>
                                        <w:div w:id="191772186">
                                          <w:marLeft w:val="0"/>
                                          <w:marRight w:val="0"/>
                                          <w:marTop w:val="0"/>
                                          <w:marBottom w:val="0"/>
                                          <w:divBdr>
                                            <w:top w:val="none" w:sz="0" w:space="0" w:color="auto"/>
                                            <w:left w:val="none" w:sz="0" w:space="0" w:color="auto"/>
                                            <w:bottom w:val="none" w:sz="0" w:space="0" w:color="auto"/>
                                            <w:right w:val="none" w:sz="0" w:space="0" w:color="auto"/>
                                          </w:divBdr>
                                          <w:divsChild>
                                            <w:div w:id="1386291209">
                                              <w:marLeft w:val="0"/>
                                              <w:marRight w:val="0"/>
                                              <w:marTop w:val="0"/>
                                              <w:marBottom w:val="0"/>
                                              <w:divBdr>
                                                <w:top w:val="none" w:sz="0" w:space="0" w:color="auto"/>
                                                <w:left w:val="none" w:sz="0" w:space="0" w:color="auto"/>
                                                <w:bottom w:val="none" w:sz="0" w:space="0" w:color="auto"/>
                                                <w:right w:val="none" w:sz="0" w:space="0" w:color="auto"/>
                                              </w:divBdr>
                                              <w:divsChild>
                                                <w:div w:id="670567230">
                                                  <w:marLeft w:val="0"/>
                                                  <w:marRight w:val="0"/>
                                                  <w:marTop w:val="0"/>
                                                  <w:marBottom w:val="0"/>
                                                  <w:divBdr>
                                                    <w:top w:val="none" w:sz="0" w:space="0" w:color="auto"/>
                                                    <w:left w:val="none" w:sz="0" w:space="0" w:color="auto"/>
                                                    <w:bottom w:val="none" w:sz="0" w:space="0" w:color="auto"/>
                                                    <w:right w:val="none" w:sz="0" w:space="0" w:color="auto"/>
                                                  </w:divBdr>
                                                  <w:divsChild>
                                                    <w:div w:id="1254439414">
                                                      <w:marLeft w:val="0"/>
                                                      <w:marRight w:val="0"/>
                                                      <w:marTop w:val="0"/>
                                                      <w:marBottom w:val="0"/>
                                                      <w:divBdr>
                                                        <w:top w:val="none" w:sz="0" w:space="0" w:color="auto"/>
                                                        <w:left w:val="none" w:sz="0" w:space="0" w:color="auto"/>
                                                        <w:bottom w:val="none" w:sz="0" w:space="0" w:color="auto"/>
                                                        <w:right w:val="none" w:sz="0" w:space="0" w:color="auto"/>
                                                      </w:divBdr>
                                                      <w:divsChild>
                                                        <w:div w:id="963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1%3A1-13&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uke+11%3A1-13&amp;version=NI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11%3A1-13&amp;version=NIV" TargetMode="External"/><Relationship Id="rId11" Type="http://schemas.openxmlformats.org/officeDocument/2006/relationships/hyperlink" Target="https://www.ssww.com/blog/diy-prayer-box-christian-craft-for-kids/" TargetMode="External"/><Relationship Id="rId5" Type="http://schemas.openxmlformats.org/officeDocument/2006/relationships/hyperlink" Target="https://www.biblegateway.com/passage/?search=Luke+11%3A1-13&amp;version=NIV" TargetMode="External"/><Relationship Id="rId10" Type="http://schemas.openxmlformats.org/officeDocument/2006/relationships/hyperlink" Target="https://www.youtube.com/watch?v=ZrdlXOk_QdQ" TargetMode="External"/><Relationship Id="rId4" Type="http://schemas.openxmlformats.org/officeDocument/2006/relationships/webSettings" Target="webSettings.xml"/><Relationship Id="rId9" Type="http://schemas.openxmlformats.org/officeDocument/2006/relationships/hyperlink" Target="https://www.biblegateway.com/passage/?search=Luke+11%3A1-13&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Renown Health</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Madrigal</dc:creator>
  <cp:keywords/>
  <dc:description/>
  <cp:lastModifiedBy>Whitney Madrigal</cp:lastModifiedBy>
  <cp:revision>3</cp:revision>
  <dcterms:created xsi:type="dcterms:W3CDTF">2020-04-29T06:38:00Z</dcterms:created>
  <dcterms:modified xsi:type="dcterms:W3CDTF">2020-04-29T06:52:00Z</dcterms:modified>
</cp:coreProperties>
</file>